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15A5" w14:textId="60DF75A3" w:rsidR="00E04FE3" w:rsidRPr="005B1739" w:rsidRDefault="00E04FE3" w:rsidP="00E04FE3">
      <w:pPr>
        <w:rPr>
          <w:rFonts w:ascii="Calibri Light" w:hAnsi="Calibri Light" w:cs="Calibri Light"/>
          <w:b/>
        </w:rPr>
      </w:pPr>
      <w:bookmarkStart w:id="0" w:name="_Hlk64186837"/>
    </w:p>
    <w:bookmarkEnd w:id="0"/>
    <w:p w14:paraId="340B6012" w14:textId="06F144C9" w:rsidR="00CD66DE" w:rsidRPr="003B28B6" w:rsidRDefault="00087355" w:rsidP="003B28B6">
      <w:pPr>
        <w:jc w:val="right"/>
        <w:rPr>
          <w:rFonts w:ascii="Calibri Light" w:hAnsi="Calibri Light" w:cs="Calibri Light"/>
          <w:b/>
          <w:sz w:val="22"/>
          <w:szCs w:val="22"/>
        </w:rPr>
      </w:pPr>
      <w:r w:rsidRPr="003B28B6">
        <w:rPr>
          <w:rFonts w:ascii="Calibri Light" w:hAnsi="Calibri Light" w:cs="Calibri Light"/>
        </w:rPr>
        <w:t xml:space="preserve">                                                        </w:t>
      </w:r>
      <w:r w:rsidR="003B28B6">
        <w:rPr>
          <w:rFonts w:ascii="Calibri Light" w:hAnsi="Calibri Light" w:cs="Calibri Light"/>
        </w:rPr>
        <w:t xml:space="preserve">  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2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5ABAA781" w14:textId="77777777" w:rsidR="004846BA" w:rsidRPr="004846BA" w:rsidRDefault="004846BA" w:rsidP="004846BA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 xml:space="preserve">MUZEUM JANA KOCHANOWSKIEGO W CZARNOLESIE </w:t>
      </w:r>
    </w:p>
    <w:p w14:paraId="45B8E3D1" w14:textId="77777777" w:rsidR="004846BA" w:rsidRPr="004846BA" w:rsidRDefault="004846BA" w:rsidP="004846BA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>Czarnolas 36,</w:t>
      </w:r>
    </w:p>
    <w:p w14:paraId="733F97A1" w14:textId="6108AE9A" w:rsidR="00BC7BB0" w:rsidRPr="003B28B6" w:rsidRDefault="004846BA" w:rsidP="004846BA">
      <w:pPr>
        <w:ind w:left="5245" w:firstLine="709"/>
        <w:jc w:val="right"/>
        <w:rPr>
          <w:rFonts w:ascii="Calibri Light" w:hAnsi="Calibri Light" w:cs="Calibri Light"/>
          <w:b/>
          <w:sz w:val="20"/>
          <w:szCs w:val="20"/>
        </w:rPr>
      </w:pPr>
      <w:r w:rsidRPr="004846BA">
        <w:rPr>
          <w:rFonts w:ascii="Calibri Light" w:hAnsi="Calibri Light" w:cs="Calibri Light"/>
          <w:b/>
          <w:sz w:val="20"/>
          <w:szCs w:val="20"/>
        </w:rPr>
        <w:t>26-720 Policzna</w:t>
      </w:r>
    </w:p>
    <w:p w14:paraId="27F752D7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</w:p>
    <w:p w14:paraId="5631D68C" w14:textId="77777777" w:rsidR="00D72C27" w:rsidRPr="003B28B6" w:rsidRDefault="00D72C27" w:rsidP="00D72C27">
      <w:pPr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Wykonawca:</w:t>
      </w:r>
    </w:p>
    <w:p w14:paraId="5100ADE6" w14:textId="530976FC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…………………………………………………………</w:t>
      </w:r>
    </w:p>
    <w:p w14:paraId="221C1FC2" w14:textId="59E8E539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2BFB08BB" w14:textId="77777777" w:rsidR="00D72C27" w:rsidRPr="003B28B6" w:rsidRDefault="00D72C27" w:rsidP="00D72C27">
      <w:pPr>
        <w:rPr>
          <w:rFonts w:ascii="Calibri Light" w:hAnsi="Calibri Light" w:cs="Calibri Light"/>
          <w:sz w:val="20"/>
          <w:szCs w:val="20"/>
          <w:u w:val="single"/>
        </w:rPr>
      </w:pPr>
      <w:r w:rsidRPr="003B28B6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14:paraId="588AAAB3" w14:textId="79227C8D" w:rsidR="00D72C27" w:rsidRPr="003B28B6" w:rsidRDefault="00D72C27" w:rsidP="00D72C27">
      <w:pPr>
        <w:spacing w:line="480" w:lineRule="auto"/>
        <w:ind w:right="5954"/>
        <w:rPr>
          <w:rFonts w:ascii="Calibri Light" w:hAnsi="Calibri Light" w:cs="Calibri Light"/>
          <w:sz w:val="20"/>
          <w:szCs w:val="20"/>
        </w:rPr>
      </w:pPr>
      <w:r w:rsidRPr="003B28B6">
        <w:rPr>
          <w:rFonts w:ascii="Calibri Light" w:hAnsi="Calibri Light" w:cs="Calibri Light"/>
          <w:sz w:val="20"/>
          <w:szCs w:val="20"/>
        </w:rPr>
        <w:t>………………………………………………………</w:t>
      </w:r>
    </w:p>
    <w:p w14:paraId="5AC37AC7" w14:textId="77777777" w:rsidR="00D72C27" w:rsidRPr="003B28B6" w:rsidRDefault="00D72C27" w:rsidP="00D72C27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3B28B6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14:paraId="184A17C3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6D7E43CB" w14:textId="77777777" w:rsidR="00D72C27" w:rsidRPr="003B28B6" w:rsidRDefault="00D72C27" w:rsidP="00D72C27">
      <w:pPr>
        <w:rPr>
          <w:rFonts w:ascii="Calibri Light" w:hAnsi="Calibri Light" w:cs="Calibri Light"/>
        </w:rPr>
      </w:pPr>
    </w:p>
    <w:p w14:paraId="7FD9DA1F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Oświadczenie Wykonawcy</w:t>
      </w:r>
    </w:p>
    <w:p w14:paraId="6391D2BE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składane na podstawie art. 125 ust. 1 ustawy z dnia 11 września 2019 r.</w:t>
      </w:r>
    </w:p>
    <w:p w14:paraId="6C4EAA0C" w14:textId="77777777" w:rsidR="00256B43" w:rsidRP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 xml:space="preserve"> Prawo zamówień publicznych (dalej jako: Pzp) </w:t>
      </w:r>
    </w:p>
    <w:p w14:paraId="20DE8533" w14:textId="3B111D8A" w:rsidR="00256B43" w:rsidRDefault="00256B43" w:rsidP="00256B43">
      <w:pPr>
        <w:spacing w:after="120"/>
        <w:contextualSpacing/>
        <w:jc w:val="center"/>
        <w:rPr>
          <w:rFonts w:ascii="Calibri Light" w:hAnsi="Calibri Light" w:cs="Calibri Light"/>
          <w:b/>
          <w:u w:val="single"/>
        </w:rPr>
      </w:pPr>
      <w:r w:rsidRPr="00256B43">
        <w:rPr>
          <w:rFonts w:ascii="Calibri Light" w:hAnsi="Calibri Light" w:cs="Calibri Light"/>
          <w:b/>
          <w:u w:val="single"/>
        </w:rPr>
        <w:t>DOTYCZĄCE PODSTAW WYKLUCZENIA Z POSTĘPOWANIA ORAZ SPEŁNIENIA WARUNKÓW UDZIAŁU W POSTĘPOWANIU</w:t>
      </w:r>
    </w:p>
    <w:p w14:paraId="28EB45A3" w14:textId="7CF716CD" w:rsidR="00F43553" w:rsidRPr="00F43553" w:rsidRDefault="00F43553" w:rsidP="00F43553">
      <w:pPr>
        <w:spacing w:after="120"/>
        <w:contextualSpacing/>
        <w:rPr>
          <w:rFonts w:ascii="Calibri Light" w:hAnsi="Calibri Light" w:cs="Calibri Light"/>
          <w:bCs/>
        </w:rPr>
      </w:pPr>
    </w:p>
    <w:p w14:paraId="13A8AC4E" w14:textId="77777777" w:rsidR="00256B43" w:rsidRPr="00256B43" w:rsidRDefault="00256B43" w:rsidP="00256B43">
      <w:pPr>
        <w:jc w:val="center"/>
        <w:rPr>
          <w:rFonts w:ascii="Calibri Light" w:hAnsi="Calibri Light" w:cs="Calibri Light"/>
          <w:b/>
        </w:rPr>
      </w:pPr>
    </w:p>
    <w:p w14:paraId="35EA5BE0" w14:textId="437948E1" w:rsidR="004846BA" w:rsidRPr="00355C21" w:rsidRDefault="00256B43" w:rsidP="004846BA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Na potrzeby postępowania o udzielenie zamówienia publicznego  </w:t>
      </w:r>
      <w:r w:rsidR="00BC7BB0">
        <w:rPr>
          <w:rFonts w:ascii="Calibri Light" w:hAnsi="Calibri Light" w:cs="Calibri Light"/>
          <w:bCs/>
          <w:sz w:val="22"/>
          <w:szCs w:val="22"/>
        </w:rPr>
        <w:t xml:space="preserve">pn. </w:t>
      </w:r>
      <w:r w:rsidR="004846BA" w:rsidRPr="00355C21">
        <w:rPr>
          <w:rFonts w:ascii="Calibri Light" w:hAnsi="Calibri Light" w:cs="Calibri Light"/>
          <w:b/>
          <w:sz w:val="22"/>
          <w:szCs w:val="22"/>
        </w:rPr>
        <w:t xml:space="preserve">Konserwacja przebudowa i zmiana sposobu użytkowania zabytkowej oficyny  dworskiej, wchodzącej w skład zespołu dworsko-parkowego </w:t>
      </w:r>
    </w:p>
    <w:p w14:paraId="4C929448" w14:textId="45466165" w:rsidR="00256B43" w:rsidRPr="00355C21" w:rsidRDefault="004846BA" w:rsidP="00355C2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55C21">
        <w:rPr>
          <w:rFonts w:ascii="Calibri Light" w:hAnsi="Calibri Light" w:cs="Calibri Light"/>
          <w:b/>
          <w:sz w:val="22"/>
          <w:szCs w:val="22"/>
        </w:rPr>
        <w:t>Muzeum Jana Kochanowskiego w Czarnolesie</w:t>
      </w:r>
      <w:r w:rsidR="00CC0FFD">
        <w:rPr>
          <w:rFonts w:ascii="Calibri Light" w:hAnsi="Calibri Light" w:cs="Calibri Light"/>
          <w:b/>
          <w:sz w:val="22"/>
          <w:szCs w:val="22"/>
        </w:rPr>
        <w:t xml:space="preserve">, sygn. </w:t>
      </w:r>
      <w:r w:rsidR="00CC0FFD" w:rsidRPr="00CC0FFD">
        <w:rPr>
          <w:rFonts w:ascii="Calibri Light" w:hAnsi="Calibri Light" w:cs="Calibri Light"/>
          <w:b/>
          <w:sz w:val="22"/>
          <w:szCs w:val="22"/>
        </w:rPr>
        <w:t>DA.261.1.2021</w:t>
      </w:r>
    </w:p>
    <w:p w14:paraId="37AE8F4D" w14:textId="77777777" w:rsidR="00256B43" w:rsidRPr="00355C21" w:rsidRDefault="00256B43" w:rsidP="00256B43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AE02ED9" w14:textId="0FD8BE60" w:rsidR="00256B43" w:rsidRDefault="00256B4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oświadczam, że nie podlegam wykluczeniu z postępowania na podstawie art. 108 ust. 1 ustawy Pzp.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90C1EE7" w14:textId="77777777" w:rsidR="00F43553" w:rsidRPr="00F43553" w:rsidRDefault="00F43553" w:rsidP="00F43553">
      <w:pPr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09A12788" w14:textId="474F710B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lub</w:t>
      </w:r>
    </w:p>
    <w:p w14:paraId="61B26023" w14:textId="08AE2943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o</w:t>
      </w:r>
      <w:r w:rsidRPr="00256B43">
        <w:rPr>
          <w:rFonts w:ascii="Calibri Light" w:hAnsi="Calibri Light" w:cs="Calibri Light"/>
          <w:bCs/>
          <w:sz w:val="22"/>
          <w:szCs w:val="22"/>
        </w:rPr>
        <w:t xml:space="preserve">świadczam, że zachodzą w stosunku do mnie podstawy wykluczenia z postępowania na podstawie art.............. ustawy Pzp (podać mającą zastosowanie podstawę wykluczenia spośród wymienionych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w art. 108 ust. 1 pkt 1,  2, 5 lub 6 ustawy Pzp).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6E18FE6" w14:textId="77777777" w:rsid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Jednocześnie oświadczam, że w związku z ww. okolicznością, na podstawie art. 110 ust. 2 ustawy Pzp podjąłem następujące środki naprawcze:</w:t>
      </w:r>
      <w:r w:rsidRPr="00256B43">
        <w:rPr>
          <w:rFonts w:ascii="Calibri Light" w:hAnsi="Calibri Light" w:cs="Calibri Light"/>
          <w:b/>
          <w:sz w:val="22"/>
          <w:szCs w:val="22"/>
          <w:u w:val="single"/>
        </w:rPr>
        <w:t xml:space="preserve"> </w:t>
      </w:r>
    </w:p>
    <w:p w14:paraId="131F122F" w14:textId="165A1ABD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</w:rPr>
      </w:pPr>
      <w:r w:rsidRPr="00256B43">
        <w:rPr>
          <w:rFonts w:ascii="Calibri Light" w:hAnsi="Calibri Light" w:cs="Calibri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1BA79" w14:textId="77777777" w:rsidR="00256B43" w:rsidRPr="00256B43" w:rsidRDefault="00256B43" w:rsidP="00256B43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</w:p>
    <w:p w14:paraId="07378549" w14:textId="77777777" w:rsidR="005C00DE" w:rsidRDefault="00256B43" w:rsidP="005C00DE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spełniam warunki udziału w postępowaniu określone przez Zamawiającego w      </w:t>
      </w:r>
      <w:r>
        <w:rPr>
          <w:rFonts w:ascii="Calibri Light" w:hAnsi="Calibri Light" w:cs="Calibri Light"/>
          <w:bCs/>
          <w:sz w:val="22"/>
          <w:szCs w:val="22"/>
        </w:rPr>
        <w:t>Specyfikacji Warunków Zamówienia Rozdział VII</w:t>
      </w:r>
      <w:r w:rsidRPr="00256B43">
        <w:rPr>
          <w:rFonts w:ascii="Calibri Light" w:hAnsi="Calibri Light" w:cs="Calibri Light"/>
          <w:bCs/>
          <w:sz w:val="22"/>
          <w:szCs w:val="22"/>
        </w:rPr>
        <w:t>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1C04AFB9" w14:textId="614DF832" w:rsidR="005C00DE" w:rsidRPr="005C00DE" w:rsidRDefault="005C00DE" w:rsidP="005C00DE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t>dotyczące:</w:t>
      </w:r>
    </w:p>
    <w:p w14:paraId="7AD5FBA2" w14:textId="77777777" w:rsidR="005C00DE" w:rsidRPr="005C00DE" w:rsidRDefault="005C00DE" w:rsidP="005C00DE">
      <w:pPr>
        <w:pStyle w:val="Akapitzlist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Calibri Light" w:hAnsi="Calibri Light" w:cs="Calibri Light"/>
          <w:color w:val="000000"/>
        </w:rPr>
      </w:pPr>
      <w:r w:rsidRPr="005C00DE">
        <w:rPr>
          <w:rFonts w:ascii="Calibri Light" w:hAnsi="Calibri Light" w:cs="Calibri Light"/>
          <w:color w:val="000000"/>
        </w:rPr>
        <w:lastRenderedPageBreak/>
        <w:t>sytuacji ekonomicznej lub finansowej;</w:t>
      </w:r>
    </w:p>
    <w:p w14:paraId="7E23753A" w14:textId="77777777" w:rsidR="005C00DE" w:rsidRPr="005C00DE" w:rsidRDefault="005C00DE" w:rsidP="005C00DE">
      <w:pPr>
        <w:pStyle w:val="Akapitzlist"/>
        <w:numPr>
          <w:ilvl w:val="0"/>
          <w:numId w:val="3"/>
        </w:numPr>
        <w:spacing w:after="0" w:line="276" w:lineRule="auto"/>
        <w:ind w:left="1276" w:hanging="283"/>
        <w:jc w:val="both"/>
        <w:rPr>
          <w:rFonts w:ascii="Calibri Light" w:hAnsi="Calibri Light" w:cs="Calibri Light"/>
          <w:color w:val="000000"/>
        </w:rPr>
      </w:pPr>
      <w:r w:rsidRPr="005C00DE">
        <w:rPr>
          <w:rFonts w:ascii="Calibri Light" w:hAnsi="Calibri Light" w:cs="Calibri Light"/>
          <w:color w:val="000000"/>
        </w:rPr>
        <w:t>zdolności technicznej lub zawodowej.</w:t>
      </w:r>
    </w:p>
    <w:p w14:paraId="31552A2E" w14:textId="77777777" w:rsidR="005C00DE" w:rsidRPr="005C00DE" w:rsidRDefault="005C00DE" w:rsidP="005C00DE">
      <w:pPr>
        <w:tabs>
          <w:tab w:val="left" w:pos="709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B400725" w14:textId="670EAA38" w:rsidR="005C00DE" w:rsidRPr="005C00DE" w:rsidRDefault="005C00DE" w:rsidP="005C00D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bCs/>
          <w:i/>
          <w:kern w:val="32"/>
          <w:sz w:val="22"/>
          <w:szCs w:val="22"/>
        </w:rPr>
      </w:pPr>
      <w:r w:rsidRPr="005C00DE">
        <w:rPr>
          <w:rFonts w:ascii="Calibri Light" w:hAnsi="Calibri Light" w:cs="Calibri Light"/>
          <w:bCs/>
          <w:sz w:val="22"/>
          <w:szCs w:val="22"/>
        </w:rPr>
        <w:t xml:space="preserve">* </w:t>
      </w:r>
      <w:r w:rsidRPr="005C00DE">
        <w:rPr>
          <w:rFonts w:ascii="Calibri Light" w:hAnsi="Calibri Light" w:cs="Calibri Light"/>
          <w:bCs/>
          <w:i/>
          <w:sz w:val="22"/>
          <w:szCs w:val="22"/>
        </w:rPr>
        <w:t xml:space="preserve">W przypadku wykonawców wspólnie ubiegających się o udzielenie zamówienia </w:t>
      </w:r>
      <w:r w:rsidRPr="005C00DE">
        <w:rPr>
          <w:rFonts w:ascii="Calibri Light" w:hAnsi="Calibri Light" w:cs="Calibri Light"/>
          <w:i/>
          <w:sz w:val="22"/>
          <w:szCs w:val="22"/>
        </w:rPr>
        <w:t>oświadczenie o spełnianiu warunków udziału w postępowaniu składa każdy z wykonawców w zakresie, w którym potwierdza jego/ich spełnianie. Zamawiający w tym przypadku dopuszcza zastosowanie skreślenia przez wykonawcę odpowiedniego podpunktu, w zakresie którego dany wykonawca nie spełnia warunków udziału w postępowaniu.</w:t>
      </w:r>
    </w:p>
    <w:p w14:paraId="3952E476" w14:textId="185A0739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bCs/>
          <w:sz w:val="22"/>
          <w:szCs w:val="22"/>
        </w:rPr>
      </w:pPr>
    </w:p>
    <w:p w14:paraId="3C134C39" w14:textId="77777777" w:rsidR="005C00DE" w:rsidRPr="005C00DE" w:rsidRDefault="005C00DE" w:rsidP="005C00DE">
      <w:pPr>
        <w:autoSpaceDE w:val="0"/>
        <w:autoSpaceDN w:val="0"/>
        <w:adjustRightInd w:val="0"/>
        <w:spacing w:line="276" w:lineRule="auto"/>
        <w:rPr>
          <w:rFonts w:ascii="Calibri Light" w:hAnsi="Calibri Light" w:cs="Calibri Light"/>
          <w:b/>
          <w:sz w:val="22"/>
          <w:szCs w:val="22"/>
          <w:shd w:val="clear" w:color="auto" w:fill="FFFFFF"/>
        </w:rPr>
      </w:pPr>
      <w:r w:rsidRPr="005C00DE">
        <w:rPr>
          <w:rFonts w:ascii="Calibri Light" w:hAnsi="Calibri Light" w:cs="Calibri Light"/>
          <w:b/>
          <w:bCs/>
          <w:sz w:val="22"/>
          <w:szCs w:val="22"/>
        </w:rPr>
        <w:t xml:space="preserve">OŚWIADCZENIE DOTYCZĄCE </w:t>
      </w:r>
      <w:r w:rsidRPr="005C00DE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>PODMIOTOWYCH ŚRODKÓW DOWODOWYCH:</w:t>
      </w:r>
    </w:p>
    <w:p w14:paraId="4B5FF9E1" w14:textId="77777777" w:rsidR="005C00DE" w:rsidRPr="005C00DE" w:rsidRDefault="005C00DE" w:rsidP="005C00DE">
      <w:pPr>
        <w:ind w:left="284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3C01F80B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Ja/my niżej podpisany(-a)(-i) oficjalnie</w:t>
      </w:r>
    </w:p>
    <w:p w14:paraId="32958687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D56BC4A" w14:textId="7777777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sz w:val="22"/>
          <w:szCs w:val="22"/>
        </w:rPr>
        <w:t xml:space="preserve"> </w:t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wyrażam(-y) zgodę </w:t>
      </w:r>
    </w:p>
    <w:p w14:paraId="73823527" w14:textId="0CA1B727" w:rsidR="005C00DE" w:rsidRPr="005C00DE" w:rsidRDefault="005C00DE" w:rsidP="005C00D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  <w:u w:val="single"/>
        </w:rPr>
        <w:t xml:space="preserve"> nie wyrażam (-y) zgody</w:t>
      </w:r>
      <w:r w:rsidRPr="005C00DE">
        <w:rPr>
          <w:rFonts w:ascii="Calibri Light" w:hAnsi="Calibri Light" w:cs="Calibri Light"/>
          <w:sz w:val="22"/>
          <w:szCs w:val="22"/>
        </w:rPr>
        <w:t xml:space="preserve"> na to, </w:t>
      </w:r>
    </w:p>
    <w:p w14:paraId="653E03F0" w14:textId="77777777" w:rsidR="005C00DE" w:rsidRPr="005C00DE" w:rsidRDefault="005C00DE" w:rsidP="005C00D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CE6243" w14:textId="35274E6C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 xml:space="preserve">aby Zamawiający uzyskał dostęp do dokumentów potwierdzających informacje, które zostały przedstawione w załączniku nr 2 do SIWZ na potrzeby niniejszego postępowania w zakresie podstawy wykluczenia o której mowa w art. 109 ust. 1 pkt. 4 Ustawy </w:t>
      </w:r>
    </w:p>
    <w:p w14:paraId="3FF86272" w14:textId="77777777" w:rsidR="005C00DE" w:rsidRPr="005C00DE" w:rsidRDefault="005C00DE" w:rsidP="005C00DE">
      <w:pPr>
        <w:jc w:val="both"/>
        <w:rPr>
          <w:rFonts w:ascii="Calibri Light" w:hAnsi="Calibri Light" w:cs="Calibri Light"/>
          <w:i/>
          <w:color w:val="ED7D31"/>
          <w:sz w:val="22"/>
          <w:szCs w:val="22"/>
        </w:rPr>
      </w:pPr>
    </w:p>
    <w:p w14:paraId="10ED4E53" w14:textId="77777777" w:rsidR="005C00DE" w:rsidRPr="005C00DE" w:rsidRDefault="005C00DE" w:rsidP="00F43553">
      <w:pPr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 wyrażenia zgody dokumenty te pobrać można pod adresami:</w:t>
      </w:r>
    </w:p>
    <w:p w14:paraId="7AE270EF" w14:textId="77777777" w:rsidR="005C00DE" w:rsidRPr="005C00DE" w:rsidRDefault="005C00DE" w:rsidP="005C00DE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r w:rsidRPr="005C00DE">
        <w:rPr>
          <w:rFonts w:ascii="Calibri Light" w:hAnsi="Calibri Light" w:cs="Calibri Light"/>
          <w:b/>
          <w:sz w:val="22"/>
          <w:szCs w:val="22"/>
        </w:rPr>
        <w:t xml:space="preserve"> </w:t>
      </w:r>
      <w:hyperlink r:id="rId7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https://ems.ms.gov.pl/</w:t>
        </w:r>
      </w:hyperlink>
    </w:p>
    <w:p w14:paraId="5C137629" w14:textId="77777777" w:rsidR="005C00DE" w:rsidRPr="005C00DE" w:rsidRDefault="005C00DE" w:rsidP="005C00DE">
      <w:pPr>
        <w:spacing w:line="276" w:lineRule="auto"/>
        <w:ind w:left="709"/>
        <w:jc w:val="both"/>
        <w:rPr>
          <w:rStyle w:val="Hipercze"/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sym w:font="Symbol" w:char="F092"/>
      </w:r>
      <w:hyperlink r:id="rId8" w:history="1">
        <w:r w:rsidRPr="005C00DE">
          <w:rPr>
            <w:rStyle w:val="Hipercze"/>
            <w:rFonts w:ascii="Calibri Light" w:hAnsi="Calibri Light" w:cs="Calibri Light"/>
            <w:b/>
            <w:sz w:val="22"/>
            <w:szCs w:val="22"/>
          </w:rPr>
          <w:t>https://prod.ceidg.gov.pl</w:t>
        </w:r>
      </w:hyperlink>
      <w:r w:rsidRPr="005C00DE">
        <w:rPr>
          <w:rFonts w:ascii="Calibri Light" w:hAnsi="Calibri Light" w:cs="Calibri Light"/>
          <w:b/>
          <w:sz w:val="22"/>
          <w:szCs w:val="22"/>
        </w:rPr>
        <w:t xml:space="preserve">; </w:t>
      </w:r>
    </w:p>
    <w:p w14:paraId="71A8EE1D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8C3CBF6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0A749F45" w14:textId="77777777" w:rsidR="005C00DE" w:rsidRPr="005C00DE" w:rsidRDefault="005C00DE" w:rsidP="005C00D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C00DE">
        <w:rPr>
          <w:rFonts w:ascii="Calibri Light" w:hAnsi="Calibri Light" w:cs="Calibri Light"/>
          <w:sz w:val="22"/>
          <w:szCs w:val="22"/>
        </w:rPr>
        <w:t>…………………………</w:t>
      </w:r>
    </w:p>
    <w:p w14:paraId="4F49F78E" w14:textId="77777777" w:rsidR="00256B43" w:rsidRPr="00256B43" w:rsidRDefault="00256B43" w:rsidP="005C00DE">
      <w:pPr>
        <w:spacing w:after="120" w:line="360" w:lineRule="auto"/>
        <w:rPr>
          <w:rFonts w:ascii="Calibri Light" w:hAnsi="Calibri Light" w:cs="Calibri Light"/>
          <w:b/>
          <w:u w:val="single"/>
        </w:rPr>
      </w:pPr>
    </w:p>
    <w:p w14:paraId="2EB71DAC" w14:textId="7F7A009C" w:rsidR="00256B43" w:rsidRPr="00256B43" w:rsidRDefault="00256B43" w:rsidP="00256B43">
      <w:pPr>
        <w:spacing w:after="120" w:line="360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256B43">
        <w:rPr>
          <w:rFonts w:ascii="Calibri Light" w:hAnsi="Calibri Light" w:cs="Calibri Light"/>
          <w:bCs/>
          <w:sz w:val="22"/>
          <w:szCs w:val="22"/>
        </w:rPr>
        <w:t>z prawdą oraz zostały przedstawione z pełną świadomością konsekwencji wprowadzenia Zamawiającego w błąd przy przedstawianiu informacji.</w:t>
      </w:r>
      <w:r w:rsidR="004C0578">
        <w:rPr>
          <w:rFonts w:ascii="Calibri Light" w:hAnsi="Calibri Light" w:cs="Calibri Light"/>
          <w:bCs/>
          <w:sz w:val="22"/>
          <w:szCs w:val="22"/>
        </w:rPr>
        <w:t>*</w:t>
      </w:r>
    </w:p>
    <w:p w14:paraId="0453C9DF" w14:textId="77777777" w:rsidR="00F43553" w:rsidRDefault="00F4355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p w14:paraId="41FA2B32" w14:textId="6E7E74CD" w:rsidR="00256B43" w:rsidRP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  <w:r w:rsidRPr="00256B43">
        <w:rPr>
          <w:rFonts w:ascii="Calibri Light" w:hAnsi="Calibri Light" w:cs="Calibri Light"/>
          <w:bCs/>
          <w:sz w:val="22"/>
          <w:szCs w:val="22"/>
        </w:rPr>
        <w:t>........................(miejscowość),     dnia....................r.</w:t>
      </w:r>
    </w:p>
    <w:p w14:paraId="35580398" w14:textId="471DB1A2" w:rsidR="00256B43" w:rsidRPr="00256B43" w:rsidRDefault="004C0578" w:rsidP="004C0578">
      <w:pPr>
        <w:spacing w:after="120" w:line="360" w:lineRule="auto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*niepotrzebne wykreślić</w:t>
      </w:r>
    </w:p>
    <w:p w14:paraId="5635B74A" w14:textId="4CB1326B" w:rsidR="00256B43" w:rsidRDefault="00256B43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256B43" w:rsidSect="003B28B6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DC59" w14:textId="77777777" w:rsidR="00F77D6E" w:rsidRDefault="00F77D6E" w:rsidP="00CD66DE">
      <w:r>
        <w:separator/>
      </w:r>
    </w:p>
  </w:endnote>
  <w:endnote w:type="continuationSeparator" w:id="0">
    <w:p w14:paraId="1F8593B4" w14:textId="77777777" w:rsidR="00F77D6E" w:rsidRDefault="00F77D6E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888F" w14:textId="77777777" w:rsidR="00F77D6E" w:rsidRDefault="00F77D6E" w:rsidP="00CD66DE">
      <w:r>
        <w:separator/>
      </w:r>
    </w:p>
  </w:footnote>
  <w:footnote w:type="continuationSeparator" w:id="0">
    <w:p w14:paraId="3B559454" w14:textId="77777777" w:rsidR="00F77D6E" w:rsidRDefault="00F77D6E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BE"/>
    <w:multiLevelType w:val="hybridMultilevel"/>
    <w:tmpl w:val="68C6E778"/>
    <w:lvl w:ilvl="0" w:tplc="78363856">
      <w:start w:val="1"/>
      <w:numFmt w:val="decimal"/>
      <w:lvlText w:val="%1)"/>
      <w:lvlJc w:val="left"/>
      <w:pPr>
        <w:ind w:left="1866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53944"/>
    <w:rsid w:val="00063B0D"/>
    <w:rsid w:val="00073F4B"/>
    <w:rsid w:val="00087355"/>
    <w:rsid w:val="000A0654"/>
    <w:rsid w:val="000C70AB"/>
    <w:rsid w:val="000F77D1"/>
    <w:rsid w:val="00126DCD"/>
    <w:rsid w:val="001C57A1"/>
    <w:rsid w:val="00256B43"/>
    <w:rsid w:val="002A3BA2"/>
    <w:rsid w:val="002B4F2E"/>
    <w:rsid w:val="002F2F7C"/>
    <w:rsid w:val="00327E7C"/>
    <w:rsid w:val="00346676"/>
    <w:rsid w:val="0035352F"/>
    <w:rsid w:val="00355C21"/>
    <w:rsid w:val="0037529F"/>
    <w:rsid w:val="003B28B6"/>
    <w:rsid w:val="003C1E2D"/>
    <w:rsid w:val="003E1148"/>
    <w:rsid w:val="003E7139"/>
    <w:rsid w:val="00426601"/>
    <w:rsid w:val="00480BE3"/>
    <w:rsid w:val="004846BA"/>
    <w:rsid w:val="00490DF0"/>
    <w:rsid w:val="004C0578"/>
    <w:rsid w:val="004C30EA"/>
    <w:rsid w:val="004D3B76"/>
    <w:rsid w:val="00522516"/>
    <w:rsid w:val="00524FB3"/>
    <w:rsid w:val="00531C0C"/>
    <w:rsid w:val="005C00DE"/>
    <w:rsid w:val="005C4E0E"/>
    <w:rsid w:val="005C5854"/>
    <w:rsid w:val="005E242C"/>
    <w:rsid w:val="006B29D7"/>
    <w:rsid w:val="00711E9F"/>
    <w:rsid w:val="0075120A"/>
    <w:rsid w:val="0076796D"/>
    <w:rsid w:val="007F5418"/>
    <w:rsid w:val="008243CC"/>
    <w:rsid w:val="00857E17"/>
    <w:rsid w:val="00861342"/>
    <w:rsid w:val="008766E5"/>
    <w:rsid w:val="008944AE"/>
    <w:rsid w:val="008B1BD1"/>
    <w:rsid w:val="008C0B97"/>
    <w:rsid w:val="00934AE1"/>
    <w:rsid w:val="00964F85"/>
    <w:rsid w:val="009F4E3C"/>
    <w:rsid w:val="00AA563E"/>
    <w:rsid w:val="00B007E7"/>
    <w:rsid w:val="00B56448"/>
    <w:rsid w:val="00B734DE"/>
    <w:rsid w:val="00BA6A6C"/>
    <w:rsid w:val="00BC7BB0"/>
    <w:rsid w:val="00BE57BD"/>
    <w:rsid w:val="00C033AC"/>
    <w:rsid w:val="00CC0FFD"/>
    <w:rsid w:val="00CC224A"/>
    <w:rsid w:val="00CD66DE"/>
    <w:rsid w:val="00D53209"/>
    <w:rsid w:val="00D577B6"/>
    <w:rsid w:val="00D72C27"/>
    <w:rsid w:val="00DA1055"/>
    <w:rsid w:val="00E04FE3"/>
    <w:rsid w:val="00EC5D3B"/>
    <w:rsid w:val="00EC7AD9"/>
    <w:rsid w:val="00EF300A"/>
    <w:rsid w:val="00EF548F"/>
    <w:rsid w:val="00F03422"/>
    <w:rsid w:val="00F43553"/>
    <w:rsid w:val="00F53E2E"/>
    <w:rsid w:val="00F77D6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5C00DE"/>
  </w:style>
  <w:style w:type="character" w:styleId="Hipercze">
    <w:name w:val="Hyperlink"/>
    <w:uiPriority w:val="99"/>
    <w:semiHidden/>
    <w:unhideWhenUsed/>
    <w:rsid w:val="005C00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15</cp:revision>
  <dcterms:created xsi:type="dcterms:W3CDTF">2020-07-08T22:23:00Z</dcterms:created>
  <dcterms:modified xsi:type="dcterms:W3CDTF">2021-11-09T18:25:00Z</dcterms:modified>
</cp:coreProperties>
</file>