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B53" w14:textId="06A7FA82" w:rsidR="003D1685" w:rsidRPr="005B1739" w:rsidRDefault="003D1685" w:rsidP="003D1685">
      <w:pPr>
        <w:rPr>
          <w:rFonts w:ascii="Calibri Light" w:hAnsi="Calibri Light" w:cs="Calibri Light"/>
          <w:b/>
        </w:rPr>
      </w:pPr>
      <w:bookmarkStart w:id="0" w:name="_Hlk64186837"/>
      <w:r w:rsidRPr="005B1739">
        <w:rPr>
          <w:rFonts w:ascii="Calibri Light" w:hAnsi="Calibri Light" w:cs="Calibri Light"/>
        </w:rPr>
        <w:t>Znak sprawy:</w:t>
      </w:r>
      <w:r>
        <w:rPr>
          <w:rFonts w:ascii="Calibri Light" w:hAnsi="Calibri Light" w:cs="Calibri Light"/>
          <w:b/>
        </w:rPr>
        <w:t xml:space="preserve"> </w:t>
      </w:r>
      <w:r w:rsidR="008C29FB" w:rsidRPr="008C29FB">
        <w:rPr>
          <w:rFonts w:ascii="Calibri Light" w:hAnsi="Calibri Light" w:cs="Calibri Light"/>
          <w:b/>
        </w:rPr>
        <w:t>DA.261.1.2021</w:t>
      </w:r>
    </w:p>
    <w:bookmarkEnd w:id="0"/>
    <w:p w14:paraId="3E8EA9DE" w14:textId="6D39EA94" w:rsidR="00904FED" w:rsidRPr="00F004B9" w:rsidRDefault="005E3D3B" w:rsidP="00F004B9">
      <w:pPr>
        <w:tabs>
          <w:tab w:val="center" w:pos="7540"/>
          <w:tab w:val="right" w:pos="14796"/>
        </w:tabs>
        <w:ind w:left="0"/>
        <w:jc w:val="lef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30CA06F9" w14:textId="77777777" w:rsidR="00420977" w:rsidRPr="003A1813" w:rsidRDefault="00420977" w:rsidP="00420977">
      <w:pPr>
        <w:spacing w:after="120" w:line="276" w:lineRule="auto"/>
        <w:ind w:left="11618" w:firstLine="420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3A1813">
        <w:rPr>
          <w:rFonts w:asciiTheme="majorHAnsi" w:hAnsiTheme="majorHAnsi" w:cstheme="majorHAnsi"/>
          <w:b/>
          <w:sz w:val="24"/>
          <w:szCs w:val="24"/>
          <w:u w:val="thick"/>
        </w:rPr>
        <w:t>Zamawiający:</w:t>
      </w:r>
    </w:p>
    <w:p w14:paraId="517A4869" w14:textId="77777777" w:rsidR="00420977" w:rsidRPr="001A6710" w:rsidRDefault="00420977" w:rsidP="00420977">
      <w:pPr>
        <w:jc w:val="right"/>
        <w:rPr>
          <w:rFonts w:ascii="Calibri Light" w:hAnsi="Calibri Light" w:cs="Calibri Light"/>
          <w:b/>
          <w:bCs/>
        </w:rPr>
      </w:pPr>
      <w:r w:rsidRPr="001A6710">
        <w:rPr>
          <w:rFonts w:ascii="Calibri Light" w:hAnsi="Calibri Light" w:cs="Calibri Light"/>
          <w:b/>
          <w:bCs/>
        </w:rPr>
        <w:t xml:space="preserve">MUZEUM JANA KOCHANOWSKIEGO W CZARNOLESIE </w:t>
      </w:r>
    </w:p>
    <w:p w14:paraId="5B38C8B2" w14:textId="77777777" w:rsidR="00420977" w:rsidRPr="001A6710" w:rsidRDefault="00420977" w:rsidP="00420977">
      <w:pPr>
        <w:jc w:val="right"/>
        <w:rPr>
          <w:rFonts w:ascii="Calibri Light" w:hAnsi="Calibri Light" w:cs="Calibri Light"/>
          <w:b/>
          <w:bCs/>
        </w:rPr>
      </w:pPr>
      <w:r w:rsidRPr="001A6710">
        <w:rPr>
          <w:rFonts w:ascii="Calibri Light" w:hAnsi="Calibri Light" w:cs="Calibri Light"/>
          <w:b/>
          <w:bCs/>
        </w:rPr>
        <w:t>Czarnolas 36,</w:t>
      </w:r>
    </w:p>
    <w:p w14:paraId="2C784BBA" w14:textId="77777777" w:rsidR="00420977" w:rsidRPr="003A1813" w:rsidRDefault="00420977" w:rsidP="00420977">
      <w:pPr>
        <w:spacing w:line="276" w:lineRule="auto"/>
        <w:ind w:left="4536" w:hanging="1"/>
        <w:jc w:val="right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1A6710">
        <w:rPr>
          <w:rFonts w:ascii="Calibri Light" w:hAnsi="Calibri Light" w:cs="Calibri Light"/>
          <w:b/>
          <w:bCs/>
        </w:rPr>
        <w:t>26-720 Policzna</w:t>
      </w:r>
    </w:p>
    <w:p w14:paraId="1DFDEA1A" w14:textId="77777777" w:rsidR="00420977" w:rsidRPr="003A1813" w:rsidRDefault="00420977" w:rsidP="00420977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3A1813">
        <w:rPr>
          <w:rFonts w:asciiTheme="majorHAnsi" w:hAnsiTheme="majorHAnsi" w:cstheme="majorHAnsi"/>
          <w:b/>
          <w:sz w:val="24"/>
          <w:szCs w:val="24"/>
          <w:u w:val="thick"/>
        </w:rPr>
        <w:t>Wykonawca:</w:t>
      </w:r>
    </w:p>
    <w:p w14:paraId="310A9E85" w14:textId="77777777" w:rsidR="00420977" w:rsidRPr="003A1813" w:rsidRDefault="00420977" w:rsidP="00420977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F701B32" w14:textId="77777777" w:rsidR="00420977" w:rsidRPr="003A1813" w:rsidRDefault="00420977" w:rsidP="00420977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AD046ED" w14:textId="77777777" w:rsidR="00420977" w:rsidRPr="003A1813" w:rsidRDefault="00420977" w:rsidP="00420977">
      <w:pPr>
        <w:spacing w:line="276" w:lineRule="auto"/>
        <w:ind w:right="5954"/>
        <w:rPr>
          <w:rFonts w:asciiTheme="majorHAnsi" w:hAnsiTheme="majorHAnsi" w:cstheme="majorHAnsi"/>
          <w:sz w:val="18"/>
          <w:szCs w:val="18"/>
        </w:rPr>
      </w:pPr>
      <w:r w:rsidRPr="003A1813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</w:t>
      </w:r>
    </w:p>
    <w:p w14:paraId="733DAC04" w14:textId="77777777" w:rsidR="00420977" w:rsidRPr="003A1813" w:rsidRDefault="00420977" w:rsidP="00420977">
      <w:pPr>
        <w:rPr>
          <w:rFonts w:asciiTheme="majorHAnsi" w:hAnsiTheme="majorHAnsi" w:cstheme="majorHAnsi"/>
          <w:i/>
          <w:sz w:val="20"/>
          <w:szCs w:val="20"/>
        </w:rPr>
      </w:pPr>
      <w:r w:rsidRPr="003A1813">
        <w:rPr>
          <w:rFonts w:asciiTheme="majorHAnsi" w:hAnsiTheme="majorHAnsi" w:cstheme="majorHAnsi"/>
          <w:i/>
          <w:sz w:val="20"/>
          <w:szCs w:val="20"/>
        </w:rPr>
        <w:t xml:space="preserve">          nazwa i  adres wykonawcy</w:t>
      </w: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9B54AE9" w14:textId="77777777" w:rsidR="00A96531" w:rsidRPr="0029247A" w:rsidRDefault="00904FED" w:rsidP="00A96531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2B07951A" w14:textId="77777777" w:rsidR="00904FED" w:rsidRPr="0029247A" w:rsidRDefault="00904FED" w:rsidP="00904FED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5CEFD2B9" w14:textId="2B2D7E11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9B65AD">
        <w:rPr>
          <w:rFonts w:ascii="Calibri Light" w:hAnsi="Calibri Light" w:cs="Calibri Light"/>
          <w:b/>
          <w:bCs/>
          <w:color w:val="00000A"/>
          <w:kern w:val="2"/>
        </w:rPr>
        <w:t>5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  <w:i/>
        </w:rPr>
      </w:pPr>
    </w:p>
    <w:p w14:paraId="28ACCE07" w14:textId="660C409D" w:rsidR="00987EC3" w:rsidRPr="00420977" w:rsidRDefault="00904FED" w:rsidP="00420977">
      <w:pPr>
        <w:rPr>
          <w:rFonts w:ascii="Calibri Light" w:hAnsi="Calibri Light" w:cs="Calibri Light"/>
          <w:b/>
          <w:bCs/>
          <w:i/>
        </w:rPr>
      </w:pPr>
      <w:r w:rsidRPr="00420977">
        <w:rPr>
          <w:rFonts w:ascii="Calibri Light" w:hAnsi="Calibri Light" w:cs="Calibri Light"/>
          <w:iCs/>
        </w:rPr>
        <w:t xml:space="preserve">dotyczy postępowania o udzielenie zamówienia publicznego </w:t>
      </w:r>
      <w:r w:rsidR="00420977" w:rsidRPr="00420977">
        <w:rPr>
          <w:rFonts w:ascii="Calibri Light" w:hAnsi="Calibri Light" w:cs="Calibri Light"/>
          <w:iCs/>
        </w:rPr>
        <w:t>pn</w:t>
      </w:r>
      <w:r w:rsidR="00420977">
        <w:rPr>
          <w:rFonts w:ascii="Calibri Light" w:hAnsi="Calibri Light" w:cs="Calibri Light"/>
          <w:i/>
        </w:rPr>
        <w:t xml:space="preserve">.: </w:t>
      </w:r>
      <w:r w:rsidR="00420977" w:rsidRPr="00420977">
        <w:rPr>
          <w:rFonts w:ascii="Calibri Light" w:hAnsi="Calibri Light" w:cs="Calibri Light"/>
          <w:b/>
          <w:bCs/>
          <w:i/>
        </w:rPr>
        <w:t xml:space="preserve">Konserwację, przebudowę i zmianę sposobu użytkowania zabytkowej oficyny </w:t>
      </w:r>
      <w:r w:rsidR="00420977">
        <w:rPr>
          <w:rFonts w:ascii="Calibri Light" w:hAnsi="Calibri Light" w:cs="Calibri Light"/>
          <w:b/>
          <w:bCs/>
          <w:i/>
        </w:rPr>
        <w:t xml:space="preserve"> </w:t>
      </w:r>
      <w:r w:rsidR="00420977" w:rsidRPr="00420977">
        <w:rPr>
          <w:rFonts w:ascii="Calibri Light" w:hAnsi="Calibri Light" w:cs="Calibri Light"/>
          <w:b/>
          <w:bCs/>
          <w:i/>
        </w:rPr>
        <w:t>dworskiej, wchodzącej w skład zespołu dworsko-parkowego Muzeum Jana Kochanowskiego w Czarnolesie</w:t>
      </w:r>
    </w:p>
    <w:p w14:paraId="5B3E2CF3" w14:textId="18A48CE3" w:rsidR="00956758" w:rsidRPr="00956758" w:rsidRDefault="00904FED" w:rsidP="00956758">
      <w:pPr>
        <w:spacing w:after="120"/>
        <w:ind w:left="0"/>
        <w:rPr>
          <w:rFonts w:ascii="Calibri Light" w:hAnsi="Calibri Light" w:cs="Calibri Light"/>
        </w:rPr>
      </w:pPr>
      <w:r w:rsidRPr="00956758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956758">
        <w:rPr>
          <w:rFonts w:ascii="Calibri Light" w:hAnsi="Calibri Light" w:cs="Calibri Light"/>
        </w:rPr>
        <w:t>określonym w rozdziale V</w:t>
      </w:r>
      <w:r w:rsidR="008621D0" w:rsidRPr="00956758">
        <w:rPr>
          <w:rFonts w:ascii="Calibri Light" w:hAnsi="Calibri Light" w:cs="Calibri Light"/>
        </w:rPr>
        <w:t>II</w:t>
      </w:r>
      <w:r w:rsidR="00A96531" w:rsidRPr="00956758">
        <w:rPr>
          <w:rFonts w:ascii="Calibri Light" w:hAnsi="Calibri Light" w:cs="Calibri Light"/>
        </w:rPr>
        <w:t xml:space="preserve"> SWZ</w:t>
      </w:r>
      <w:r w:rsidR="009B65AD" w:rsidRPr="00956758">
        <w:rPr>
          <w:rFonts w:ascii="Calibri Light" w:hAnsi="Calibri Light" w:cs="Calibri Light"/>
        </w:rPr>
        <w:t xml:space="preserve"> tj.  powinien zawierać wskazan</w:t>
      </w:r>
      <w:r w:rsidR="003D1685" w:rsidRPr="00956758">
        <w:rPr>
          <w:rFonts w:ascii="Calibri Light" w:hAnsi="Calibri Light" w:cs="Calibri Light"/>
        </w:rPr>
        <w:t>i</w:t>
      </w:r>
      <w:r w:rsidR="009B65AD" w:rsidRPr="00956758">
        <w:rPr>
          <w:rFonts w:ascii="Calibri Light" w:hAnsi="Calibri Light" w:cs="Calibri Light"/>
        </w:rPr>
        <w:t xml:space="preserve">e </w:t>
      </w:r>
      <w:r w:rsidR="003D1685" w:rsidRPr="00956758">
        <w:rPr>
          <w:rFonts w:ascii="Calibri Light" w:hAnsi="Calibri Light" w:cs="Calibri Light"/>
        </w:rPr>
        <w:t>co najmniej</w:t>
      </w:r>
      <w:r w:rsidR="00956758" w:rsidRPr="00956758">
        <w:rPr>
          <w:rFonts w:asciiTheme="minorHAnsi" w:hAnsiTheme="minorHAnsi" w:cstheme="minorHAnsi"/>
        </w:rPr>
        <w:t xml:space="preserve"> </w:t>
      </w:r>
      <w:r w:rsidR="00956758" w:rsidRPr="00956758">
        <w:rPr>
          <w:rFonts w:ascii="Calibri Light" w:hAnsi="Calibri Light" w:cs="Calibri Light"/>
        </w:rPr>
        <w:t>dwie roboty budowlane, wykonane w okresie ostatnich 5 lat przed upływem terminu składania ofert o wartości co najmniej  500 000,00 PLN każda, polegające na:</w:t>
      </w:r>
      <w:r w:rsidR="00956758">
        <w:rPr>
          <w:rFonts w:ascii="Calibri Light" w:hAnsi="Calibri Light" w:cs="Calibri Light"/>
        </w:rPr>
        <w:t xml:space="preserve"> </w:t>
      </w:r>
      <w:r w:rsidR="00956758" w:rsidRPr="00956758">
        <w:rPr>
          <w:rFonts w:ascii="Calibri Light" w:hAnsi="Calibri Light" w:cs="Calibri Light"/>
        </w:rPr>
        <w:t>budowie, przebudowie lub remoncie budynku architektury drewnianej* , w tym co najmniej jedno takie zamówienie wykonane przy budynku wpisanym do rejestru zabytków</w:t>
      </w:r>
    </w:p>
    <w:p w14:paraId="7B4F534B" w14:textId="77777777" w:rsidR="00956758" w:rsidRPr="00956758" w:rsidRDefault="00956758" w:rsidP="00956758">
      <w:pPr>
        <w:spacing w:after="120"/>
        <w:ind w:left="0"/>
        <w:rPr>
          <w:rFonts w:ascii="Calibri Light" w:hAnsi="Calibri Light" w:cs="Calibri Light"/>
        </w:rPr>
      </w:pPr>
      <w:r w:rsidRPr="00956758">
        <w:rPr>
          <w:rFonts w:ascii="Calibri Light" w:hAnsi="Calibri Light" w:cs="Calibri Light"/>
        </w:rPr>
        <w:t>* Za budynek architektury drewnianej Zamawiający będzie uważał budynek (w rozumieniu prawa budowlanego), którego podstawą są drewniane elementy konstrukcyjne.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47"/>
        <w:gridCol w:w="3261"/>
        <w:gridCol w:w="2409"/>
        <w:gridCol w:w="3544"/>
      </w:tblGrid>
      <w:tr w:rsidR="00904FED" w:rsidRPr="0029247A" w14:paraId="62FF5729" w14:textId="77777777" w:rsidTr="00624455">
        <w:trPr>
          <w:jc w:val="center"/>
        </w:trPr>
        <w:tc>
          <w:tcPr>
            <w:tcW w:w="530" w:type="dxa"/>
          </w:tcPr>
          <w:p w14:paraId="51BC6EE2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5DCDCE0C" w14:textId="77777777" w:rsidR="00904FED" w:rsidRDefault="00904FE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</w:t>
            </w:r>
            <w:r w:rsidR="00306C25"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dmiot wykonanej</w:t>
            </w:r>
            <w:r w:rsidR="009B65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roboty budowlanej </w:t>
            </w:r>
          </w:p>
          <w:p w14:paraId="44F6A387" w14:textId="7B0DA692" w:rsidR="009B65AD" w:rsidRPr="0029247A" w:rsidRDefault="00956758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tym wskazanie czy dotyczy budynku architektury drewnianej i budynku wpisanego do rejestru zabytków</w:t>
            </w:r>
          </w:p>
        </w:tc>
        <w:tc>
          <w:tcPr>
            <w:tcW w:w="3261" w:type="dxa"/>
          </w:tcPr>
          <w:p w14:paraId="44EC3A33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35818D4C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46165D1F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904FED" w:rsidRPr="0029247A" w14:paraId="08212787" w14:textId="77777777" w:rsidTr="00624455">
        <w:trPr>
          <w:jc w:val="center"/>
        </w:trPr>
        <w:tc>
          <w:tcPr>
            <w:tcW w:w="530" w:type="dxa"/>
          </w:tcPr>
          <w:p w14:paraId="78BFA51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6B2E7F4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B08F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04FC00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44BE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04FED" w:rsidRPr="0029247A" w14:paraId="7732DFF9" w14:textId="77777777" w:rsidTr="00624455">
        <w:trPr>
          <w:jc w:val="center"/>
        </w:trPr>
        <w:tc>
          <w:tcPr>
            <w:tcW w:w="530" w:type="dxa"/>
          </w:tcPr>
          <w:p w14:paraId="7AF61F82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4F23CAA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3C89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2CA0E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E515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6593B4BE" w:rsidR="00C80918" w:rsidRPr="0029247A" w:rsidRDefault="00306C25" w:rsidP="009B65AD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określając</w:t>
      </w:r>
      <w:r w:rsidR="009B65AD">
        <w:rPr>
          <w:rFonts w:asciiTheme="majorHAnsi" w:hAnsiTheme="majorHAnsi" w:cstheme="majorHAnsi"/>
        </w:rPr>
        <w:t>e</w:t>
      </w:r>
      <w:r w:rsidR="009B65AD" w:rsidRPr="007064CE">
        <w:rPr>
          <w:rFonts w:asciiTheme="majorHAnsi" w:hAnsiTheme="majorHAnsi" w:cstheme="majorHAnsi"/>
        </w:rPr>
        <w:t xml:space="preserve">, czy te </w:t>
      </w:r>
      <w:r w:rsidR="00987EC3">
        <w:rPr>
          <w:rFonts w:asciiTheme="majorHAnsi" w:hAnsiTheme="majorHAnsi" w:cstheme="majorHAnsi"/>
        </w:rPr>
        <w:t xml:space="preserve">zamówienia </w:t>
      </w:r>
      <w:r w:rsidR="009B65AD" w:rsidRPr="007064CE">
        <w:rPr>
          <w:rFonts w:asciiTheme="majorHAnsi" w:hAnsiTheme="majorHAnsi" w:cstheme="majorHAnsi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6C75F0" w14:textId="5E15EC86" w:rsidR="00C80918" w:rsidRPr="0029247A" w:rsidRDefault="00C80918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sectPr w:rsidR="00C80918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E7E4" w14:textId="77777777" w:rsidR="00B00AA9" w:rsidRDefault="00B00AA9" w:rsidP="00D11399">
      <w:r>
        <w:separator/>
      </w:r>
    </w:p>
  </w:endnote>
  <w:endnote w:type="continuationSeparator" w:id="0">
    <w:p w14:paraId="10E87DA5" w14:textId="77777777" w:rsidR="00B00AA9" w:rsidRDefault="00B00AA9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2346" w14:textId="77777777" w:rsidR="00B00AA9" w:rsidRDefault="00B00AA9" w:rsidP="00D11399">
      <w:r>
        <w:separator/>
      </w:r>
    </w:p>
  </w:footnote>
  <w:footnote w:type="continuationSeparator" w:id="0">
    <w:p w14:paraId="77E4CC97" w14:textId="77777777" w:rsidR="00B00AA9" w:rsidRDefault="00B00AA9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252615"/>
    <w:multiLevelType w:val="hybridMultilevel"/>
    <w:tmpl w:val="096CCCB0"/>
    <w:lvl w:ilvl="0" w:tplc="3F809F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4A3C7E"/>
    <w:multiLevelType w:val="multilevel"/>
    <w:tmpl w:val="9B302E0A"/>
    <w:lvl w:ilvl="0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B72B2"/>
    <w:rsid w:val="000D2816"/>
    <w:rsid w:val="00160126"/>
    <w:rsid w:val="001926C1"/>
    <w:rsid w:val="001A52A3"/>
    <w:rsid w:val="0029247A"/>
    <w:rsid w:val="002D6751"/>
    <w:rsid w:val="003016A3"/>
    <w:rsid w:val="00306C25"/>
    <w:rsid w:val="00350B54"/>
    <w:rsid w:val="00396E76"/>
    <w:rsid w:val="003A43EA"/>
    <w:rsid w:val="003D1685"/>
    <w:rsid w:val="003D2430"/>
    <w:rsid w:val="00420977"/>
    <w:rsid w:val="004373C3"/>
    <w:rsid w:val="004B1109"/>
    <w:rsid w:val="00593A06"/>
    <w:rsid w:val="005A6A80"/>
    <w:rsid w:val="005C6C6E"/>
    <w:rsid w:val="005E3D3B"/>
    <w:rsid w:val="005F64CF"/>
    <w:rsid w:val="00624455"/>
    <w:rsid w:val="00704B35"/>
    <w:rsid w:val="00752F8A"/>
    <w:rsid w:val="007E04DF"/>
    <w:rsid w:val="00854A9F"/>
    <w:rsid w:val="008621D0"/>
    <w:rsid w:val="00871F1B"/>
    <w:rsid w:val="008C29FB"/>
    <w:rsid w:val="008D29A7"/>
    <w:rsid w:val="008F2418"/>
    <w:rsid w:val="00904FED"/>
    <w:rsid w:val="00956758"/>
    <w:rsid w:val="0097782A"/>
    <w:rsid w:val="0098307A"/>
    <w:rsid w:val="00987EC3"/>
    <w:rsid w:val="009B65AD"/>
    <w:rsid w:val="00A3612A"/>
    <w:rsid w:val="00A94EDC"/>
    <w:rsid w:val="00A96531"/>
    <w:rsid w:val="00AF22DB"/>
    <w:rsid w:val="00AF6D2D"/>
    <w:rsid w:val="00B00AA9"/>
    <w:rsid w:val="00B16A97"/>
    <w:rsid w:val="00B25920"/>
    <w:rsid w:val="00B2796E"/>
    <w:rsid w:val="00BC073F"/>
    <w:rsid w:val="00C11AB1"/>
    <w:rsid w:val="00C80918"/>
    <w:rsid w:val="00CE1D19"/>
    <w:rsid w:val="00D11399"/>
    <w:rsid w:val="00D43B07"/>
    <w:rsid w:val="00DC1617"/>
    <w:rsid w:val="00E2197B"/>
    <w:rsid w:val="00E6117C"/>
    <w:rsid w:val="00E62DC8"/>
    <w:rsid w:val="00F004B9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,CP-UC,b1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,b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15</cp:revision>
  <cp:lastPrinted>2017-11-24T13:36:00Z</cp:lastPrinted>
  <dcterms:created xsi:type="dcterms:W3CDTF">2020-07-09T21:32:00Z</dcterms:created>
  <dcterms:modified xsi:type="dcterms:W3CDTF">2021-11-09T18:26:00Z</dcterms:modified>
</cp:coreProperties>
</file>